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8FF8" w14:textId="113AD726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>THE NEW SCHOOL                                                                                          </w:t>
      </w:r>
    </w:p>
    <w:p w14:paraId="2222E4BA" w14:textId="371426EE" w:rsidR="003D7533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School of Media Studies                                                                                  </w:t>
      </w:r>
      <w:proofErr w:type="gramStart"/>
      <w:r>
        <w:rPr>
          <w:rFonts w:ascii="Cambria" w:hAnsi="Cambria"/>
        </w:rPr>
        <w:t>S</w:t>
      </w:r>
      <w:r w:rsidRPr="002C1EF0">
        <w:rPr>
          <w:rFonts w:ascii="Cambria" w:hAnsi="Cambria"/>
        </w:rPr>
        <w:t>eptember,</w:t>
      </w:r>
      <w:proofErr w:type="gramEnd"/>
      <w:r w:rsidR="00862B1E">
        <w:rPr>
          <w:rFonts w:ascii="Cambria" w:hAnsi="Cambria"/>
        </w:rPr>
        <w:t xml:space="preserve"> 2018</w:t>
      </w:r>
      <w:r w:rsidRPr="00145448">
        <w:rPr>
          <w:rFonts w:ascii="Cambria" w:hAnsi="Cambria"/>
        </w:rPr>
        <w:t xml:space="preserve">   </w:t>
      </w:r>
      <w:r>
        <w:rPr>
          <w:rFonts w:ascii="Cambria" w:hAnsi="Cambria"/>
        </w:rPr>
        <w:t xml:space="preserve">                                                                                             </w:t>
      </w:r>
    </w:p>
    <w:p w14:paraId="2FAD7FEC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>                                     </w:t>
      </w:r>
    </w:p>
    <w:p w14:paraId="2E115E19" w14:textId="77777777" w:rsidR="003D7533" w:rsidRPr="00145448" w:rsidRDefault="003D7533" w:rsidP="003D7533">
      <w:pPr>
        <w:jc w:val="center"/>
        <w:rPr>
          <w:rFonts w:ascii="Cambria" w:hAnsi="Cambria"/>
          <w:b/>
        </w:rPr>
      </w:pPr>
      <w:r w:rsidRPr="00240110">
        <w:rPr>
          <w:rFonts w:ascii="Cambria" w:hAnsi="Cambria"/>
          <w:b/>
          <w:sz w:val="28"/>
          <w:szCs w:val="28"/>
        </w:rPr>
        <w:t>JANET NEGOTIATES</w:t>
      </w:r>
      <w:r w:rsidRPr="00145448">
        <w:rPr>
          <w:rStyle w:val="EndnoteReference"/>
          <w:rFonts w:ascii="Cambria" w:hAnsi="Cambria"/>
          <w:b/>
        </w:rPr>
        <w:endnoteReference w:id="1"/>
      </w:r>
    </w:p>
    <w:p w14:paraId="6B53A4FE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              </w:t>
      </w:r>
    </w:p>
    <w:p w14:paraId="02EDA228" w14:textId="77777777" w:rsidR="003D7533" w:rsidRDefault="003D7533" w:rsidP="003D7533">
      <w:pPr>
        <w:jc w:val="center"/>
        <w:rPr>
          <w:rFonts w:ascii="Cambria" w:hAnsi="Cambria"/>
        </w:rPr>
      </w:pPr>
      <w:r>
        <w:rPr>
          <w:rFonts w:ascii="Cambria" w:hAnsi="Cambria"/>
        </w:rPr>
        <w:t>Preparation for Negotiating and Closing</w:t>
      </w:r>
    </w:p>
    <w:p w14:paraId="71729200" w14:textId="77777777" w:rsidR="003D7533" w:rsidRDefault="003D7533" w:rsidP="003D7533">
      <w:pPr>
        <w:jc w:val="center"/>
        <w:rPr>
          <w:rFonts w:ascii="Cambria" w:hAnsi="Cambria"/>
        </w:rPr>
      </w:pPr>
    </w:p>
    <w:p w14:paraId="5357F00E" w14:textId="79B69A61" w:rsidR="003D7533" w:rsidRDefault="003D7533" w:rsidP="003D7533">
      <w:pPr>
        <w:rPr>
          <w:rFonts w:ascii="Cambria" w:hAnsi="Cambria"/>
        </w:rPr>
      </w:pPr>
      <w:r>
        <w:rPr>
          <w:rFonts w:ascii="Cambria" w:hAnsi="Cambria"/>
        </w:rPr>
        <w:t>Janet Holcombe</w:t>
      </w:r>
      <w:r w:rsidR="00276A8E">
        <w:rPr>
          <w:rFonts w:ascii="Cambria" w:hAnsi="Cambria"/>
        </w:rPr>
        <w:t>, a salesperson for T</w:t>
      </w:r>
      <w:r w:rsidR="00F76FBC">
        <w:rPr>
          <w:rFonts w:ascii="Cambria" w:hAnsi="Cambria"/>
        </w:rPr>
        <w:t>heDailyNews.com,</w:t>
      </w:r>
      <w:r>
        <w:rPr>
          <w:rFonts w:ascii="Cambria" w:hAnsi="Cambria"/>
        </w:rPr>
        <w:t xml:space="preserve"> r</w:t>
      </w:r>
      <w:r w:rsidR="00107EB2">
        <w:rPr>
          <w:rFonts w:ascii="Cambria" w:hAnsi="Cambria"/>
        </w:rPr>
        <w:t xml:space="preserve">eturned to the office to report to </w:t>
      </w:r>
      <w:r w:rsidR="00276A8E">
        <w:rPr>
          <w:rFonts w:ascii="Cambria" w:hAnsi="Cambria"/>
        </w:rPr>
        <w:t>her ad director</w:t>
      </w:r>
      <w:r w:rsidR="00107EB2">
        <w:rPr>
          <w:rFonts w:ascii="Cambria" w:hAnsi="Cambria"/>
        </w:rPr>
        <w:t xml:space="preserve"> </w:t>
      </w:r>
      <w:proofErr w:type="spellStart"/>
      <w:r w:rsidR="00107EB2">
        <w:rPr>
          <w:rFonts w:ascii="Cambria" w:hAnsi="Cambria"/>
        </w:rPr>
        <w:t>Sy</w:t>
      </w:r>
      <w:proofErr w:type="spellEnd"/>
      <w:r w:rsidR="00107EB2">
        <w:rPr>
          <w:rFonts w:ascii="Cambria" w:hAnsi="Cambria"/>
        </w:rPr>
        <w:t xml:space="preserve"> </w:t>
      </w:r>
      <w:proofErr w:type="spellStart"/>
      <w:r w:rsidR="00107EB2">
        <w:rPr>
          <w:rFonts w:ascii="Cambria" w:hAnsi="Cambria"/>
        </w:rPr>
        <w:t>A</w:t>
      </w:r>
      <w:r w:rsidR="00276A8E">
        <w:rPr>
          <w:rFonts w:ascii="Cambria" w:hAnsi="Cambria"/>
        </w:rPr>
        <w:t>bell’s</w:t>
      </w:r>
      <w:proofErr w:type="spellEnd"/>
      <w:r w:rsidR="00276A8E">
        <w:rPr>
          <w:rFonts w:ascii="Cambria" w:hAnsi="Cambria"/>
        </w:rPr>
        <w:t xml:space="preserve"> response to her creating-</w:t>
      </w:r>
      <w:r w:rsidR="00107EB2">
        <w:rPr>
          <w:rFonts w:ascii="Cambria" w:hAnsi="Cambria"/>
        </w:rPr>
        <w:t>value presentation for Hess Jewelry</w:t>
      </w:r>
      <w:proofErr w:type="gramStart"/>
      <w:r w:rsidR="00107EB2">
        <w:rPr>
          <w:rFonts w:ascii="Cambria" w:hAnsi="Cambria"/>
        </w:rPr>
        <w:t>.</w:t>
      </w:r>
      <w:r w:rsidR="00F35D4D">
        <w:rPr>
          <w:rFonts w:ascii="Cambria" w:hAnsi="Cambria"/>
        </w:rPr>
        <w:t>,</w:t>
      </w:r>
      <w:proofErr w:type="gramEnd"/>
    </w:p>
    <w:p w14:paraId="52269C04" w14:textId="0588477C" w:rsidR="00480582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proofErr w:type="spellStart"/>
      <w:r w:rsidR="00EB7D39">
        <w:rPr>
          <w:rFonts w:ascii="Cambria" w:hAnsi="Cambria"/>
        </w:rPr>
        <w:t>Sy</w:t>
      </w:r>
      <w:proofErr w:type="spellEnd"/>
      <w:r w:rsidR="00EB7D39">
        <w:rPr>
          <w:rFonts w:ascii="Cambria" w:hAnsi="Cambria"/>
        </w:rPr>
        <w:t xml:space="preserve"> 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480582">
        <w:rPr>
          <w:rFonts w:ascii="Cambria" w:hAnsi="Cambria"/>
        </w:rPr>
        <w:t xml:space="preserve"> </w:t>
      </w:r>
      <w:r w:rsidR="00F35D4D">
        <w:rPr>
          <w:rFonts w:ascii="Cambria" w:hAnsi="Cambria"/>
        </w:rPr>
        <w:t xml:space="preserve">agreed, somewhat reluctantly, that </w:t>
      </w:r>
      <w:proofErr w:type="spellStart"/>
      <w:r w:rsidR="00F35D4D">
        <w:rPr>
          <w:rFonts w:ascii="Cambria" w:hAnsi="Cambria"/>
        </w:rPr>
        <w:t>Godowski</w:t>
      </w:r>
      <w:proofErr w:type="spellEnd"/>
      <w:r w:rsidR="00F35D4D">
        <w:rPr>
          <w:rFonts w:ascii="Cambria" w:hAnsi="Cambria"/>
        </w:rPr>
        <w:t xml:space="preserve"> Jewelry was not a major competitor and that they had different target au</w:t>
      </w:r>
      <w:r w:rsidR="00993F0D">
        <w:rPr>
          <w:rFonts w:ascii="Cambria" w:hAnsi="Cambria"/>
        </w:rPr>
        <w:t>diences.”</w:t>
      </w:r>
    </w:p>
    <w:p w14:paraId="3A1F568C" w14:textId="51027A35" w:rsidR="00F35D4D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3D7533" w:rsidRPr="003D7533">
        <w:rPr>
          <w:rFonts w:ascii="Cambria" w:hAnsi="Cambria"/>
        </w:rPr>
        <w:t xml:space="preserve"> want</w:t>
      </w:r>
      <w:r w:rsidR="00480582">
        <w:rPr>
          <w:rFonts w:ascii="Cambria" w:hAnsi="Cambria"/>
        </w:rPr>
        <w:t>s to d</w:t>
      </w:r>
      <w:r w:rsidR="00276A8E">
        <w:rPr>
          <w:rFonts w:ascii="Cambria" w:hAnsi="Cambria"/>
        </w:rPr>
        <w:t>ominate T</w:t>
      </w:r>
      <w:r w:rsidR="00F35D4D">
        <w:rPr>
          <w:rFonts w:ascii="Cambria" w:hAnsi="Cambria"/>
        </w:rPr>
        <w:t xml:space="preserve">heDailyNews.com website pages that are appropriate to his audiences and does not want </w:t>
      </w:r>
      <w:proofErr w:type="spellStart"/>
      <w:r w:rsidR="00F35D4D">
        <w:rPr>
          <w:rFonts w:ascii="Cambria" w:hAnsi="Cambria"/>
        </w:rPr>
        <w:t>Godowski</w:t>
      </w:r>
      <w:proofErr w:type="spellEnd"/>
      <w:r w:rsidR="00F35D4D">
        <w:rPr>
          <w:rFonts w:ascii="Cambria" w:hAnsi="Cambria"/>
        </w:rPr>
        <w:t xml:space="preserve"> to appear on those pages when he’s on them.”</w:t>
      </w:r>
    </w:p>
    <w:p w14:paraId="128B30FD" w14:textId="57A5D71D" w:rsidR="00480582" w:rsidRDefault="00F35D4D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“H</w:t>
      </w:r>
      <w:r w:rsidR="00480582">
        <w:rPr>
          <w:rFonts w:ascii="Cambria" w:hAnsi="Cambria"/>
        </w:rPr>
        <w:t xml:space="preserve">e </w:t>
      </w:r>
      <w:r w:rsidR="00A524BA">
        <w:rPr>
          <w:rFonts w:ascii="Cambria" w:hAnsi="Cambria"/>
        </w:rPr>
        <w:t>wants a guaranteed</w:t>
      </w:r>
      <w:r w:rsidR="00276A8E">
        <w:rPr>
          <w:rFonts w:ascii="Cambria" w:hAnsi="Cambria"/>
        </w:rPr>
        <w:t xml:space="preserve"> Leaderboard banner</w:t>
      </w:r>
      <w:r w:rsidR="00A524BA">
        <w:rPr>
          <w:rFonts w:ascii="Cambria" w:hAnsi="Cambria"/>
        </w:rPr>
        <w:t xml:space="preserve"> </w:t>
      </w:r>
      <w:r w:rsidR="005C0E61">
        <w:rPr>
          <w:rFonts w:ascii="Cambria" w:hAnsi="Cambria"/>
        </w:rPr>
        <w:t xml:space="preserve">on </w:t>
      </w:r>
      <w:r w:rsidR="00A524BA">
        <w:rPr>
          <w:rFonts w:ascii="Cambria" w:hAnsi="Cambria"/>
        </w:rPr>
        <w:t xml:space="preserve">all the pages on which he </w:t>
      </w:r>
      <w:r w:rsidR="005C0E61">
        <w:rPr>
          <w:rFonts w:ascii="Cambria" w:hAnsi="Cambria"/>
        </w:rPr>
        <w:t>runs.”</w:t>
      </w:r>
      <w:r w:rsidR="003D7533" w:rsidRPr="003D7533">
        <w:rPr>
          <w:rFonts w:ascii="Cambria" w:hAnsi="Cambria"/>
        </w:rPr>
        <w:t> </w:t>
      </w:r>
    </w:p>
    <w:p w14:paraId="6293A039" w14:textId="7B84F65D" w:rsidR="00F76FBC" w:rsidRPr="00A524BA" w:rsidRDefault="005C0E61" w:rsidP="00A524B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480582">
        <w:rPr>
          <w:rFonts w:ascii="Cambria" w:hAnsi="Cambria"/>
        </w:rPr>
        <w:t xml:space="preserve"> will </w:t>
      </w:r>
      <w:r w:rsidR="00A524BA">
        <w:rPr>
          <w:rFonts w:ascii="Cambria" w:hAnsi="Cambria"/>
        </w:rPr>
        <w:t xml:space="preserve">still </w:t>
      </w:r>
      <w:r w:rsidR="00480582">
        <w:rPr>
          <w:rFonts w:ascii="Cambria" w:hAnsi="Cambria"/>
        </w:rPr>
        <w:t xml:space="preserve">give </w:t>
      </w:r>
      <w:r w:rsidR="00276A8E">
        <w:rPr>
          <w:rFonts w:ascii="Cambria" w:hAnsi="Cambria"/>
        </w:rPr>
        <w:t>T</w:t>
      </w:r>
      <w:r>
        <w:rPr>
          <w:rFonts w:ascii="Cambria" w:hAnsi="Cambria"/>
        </w:rPr>
        <w:t xml:space="preserve">heDailyNews.com </w:t>
      </w:r>
      <w:r w:rsidR="003D7533" w:rsidRPr="003D7533">
        <w:rPr>
          <w:rFonts w:ascii="Cambria" w:hAnsi="Cambria"/>
        </w:rPr>
        <w:t xml:space="preserve">an equal amount of business, on a dollar basis, in all </w:t>
      </w:r>
      <w:r w:rsidR="00276A8E">
        <w:rPr>
          <w:rFonts w:ascii="Cambria" w:hAnsi="Cambria"/>
        </w:rPr>
        <w:t>four quarters of the year if we</w:t>
      </w:r>
      <w:r w:rsidR="00480582">
        <w:rPr>
          <w:rFonts w:ascii="Cambria" w:hAnsi="Cambria"/>
        </w:rPr>
        <w:t xml:space="preserve"> will give 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3D7533" w:rsidRPr="003D7533">
        <w:rPr>
          <w:rFonts w:ascii="Cambria" w:hAnsi="Cambria"/>
        </w:rPr>
        <w:t xml:space="preserve"> a 33 percent discount off</w:t>
      </w:r>
      <w:r w:rsidR="00276A8E">
        <w:rPr>
          <w:rFonts w:ascii="Cambria" w:hAnsi="Cambria"/>
        </w:rPr>
        <w:t xml:space="preserve"> the rate </w:t>
      </w:r>
      <w:proofErr w:type="spellStart"/>
      <w:r w:rsidR="00276A8E">
        <w:rPr>
          <w:rFonts w:ascii="Cambria" w:hAnsi="Cambria"/>
        </w:rPr>
        <w:t>Godowski</w:t>
      </w:r>
      <w:proofErr w:type="spellEnd"/>
      <w:r w:rsidR="00276A8E">
        <w:rPr>
          <w:rFonts w:ascii="Cambria" w:hAnsi="Cambria"/>
        </w:rPr>
        <w:t xml:space="preserve"> is paying.</w:t>
      </w:r>
    </w:p>
    <w:p w14:paraId="6FA122C6" w14:textId="2455DF31" w:rsidR="003D7533" w:rsidRDefault="005C0E61" w:rsidP="00F76FB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A524BA">
        <w:rPr>
          <w:rFonts w:ascii="Cambria" w:hAnsi="Cambria"/>
        </w:rPr>
        <w:t xml:space="preserve">He really liked my positioning idea </w:t>
      </w:r>
      <w:r w:rsidR="00BD1847">
        <w:rPr>
          <w:rFonts w:ascii="Cambria" w:hAnsi="Cambria"/>
        </w:rPr>
        <w:t>for Hess to promote it being ‘Bling Central’ during weeks of</w:t>
      </w:r>
      <w:r w:rsidR="00A524BA">
        <w:rPr>
          <w:rFonts w:ascii="Cambria" w:hAnsi="Cambria"/>
        </w:rPr>
        <w:t xml:space="preserve"> Hip Hop concerts an</w:t>
      </w:r>
      <w:r w:rsidR="00BD1847">
        <w:rPr>
          <w:rFonts w:ascii="Cambria" w:hAnsi="Cambria"/>
        </w:rPr>
        <w:t>d event</w:t>
      </w:r>
      <w:r w:rsidR="00276A8E">
        <w:rPr>
          <w:rFonts w:ascii="Cambria" w:hAnsi="Cambria"/>
        </w:rPr>
        <w:t>s, which T</w:t>
      </w:r>
      <w:r w:rsidR="00BD1847">
        <w:rPr>
          <w:rFonts w:ascii="Cambria" w:hAnsi="Cambria"/>
        </w:rPr>
        <w:t xml:space="preserve">heDailyNews.com would co-promote with the Urban Contemporary </w:t>
      </w:r>
      <w:r w:rsidR="004C2A8B">
        <w:rPr>
          <w:rFonts w:ascii="Cambria" w:hAnsi="Cambria"/>
        </w:rPr>
        <w:t xml:space="preserve">radio </w:t>
      </w:r>
      <w:r w:rsidR="00BD1847">
        <w:rPr>
          <w:rFonts w:ascii="Cambria" w:hAnsi="Cambria"/>
        </w:rPr>
        <w:t>station.”</w:t>
      </w:r>
    </w:p>
    <w:p w14:paraId="33DB910C" w14:textId="77E2775E" w:rsidR="00BD1847" w:rsidRDefault="00BD1847" w:rsidP="00F76FB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“If he doesn’</w:t>
      </w:r>
      <w:r w:rsidR="00993F0D">
        <w:rPr>
          <w:rFonts w:ascii="Cambria" w:hAnsi="Cambria"/>
        </w:rPr>
        <w:t xml:space="preserve">t get a 33 percent discount </w:t>
      </w:r>
      <w:r>
        <w:rPr>
          <w:rFonts w:ascii="Cambria" w:hAnsi="Cambria"/>
        </w:rPr>
        <w:t xml:space="preserve">off what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is paying, and if he doesn’t</w:t>
      </w:r>
      <w:r w:rsidR="00276A8E">
        <w:rPr>
          <w:rFonts w:ascii="Cambria" w:hAnsi="Cambria"/>
        </w:rPr>
        <w:t xml:space="preserve"> get the guaranteed banner positions he wants, he claims he won’t buy us</w:t>
      </w:r>
      <w:r>
        <w:rPr>
          <w:rFonts w:ascii="Cambria" w:hAnsi="Cambria"/>
        </w:rPr>
        <w:t>.”</w:t>
      </w:r>
    </w:p>
    <w:p w14:paraId="24B70E2F" w14:textId="77777777" w:rsidR="00F76FBC" w:rsidRDefault="00F76FBC" w:rsidP="00A74D15">
      <w:pPr>
        <w:rPr>
          <w:rFonts w:ascii="Cambria" w:hAnsi="Cambria"/>
        </w:rPr>
      </w:pPr>
    </w:p>
    <w:p w14:paraId="1C836EC0" w14:textId="14E29B3E" w:rsidR="00A74D15" w:rsidRDefault="00276A8E" w:rsidP="00A74D15">
      <w:pPr>
        <w:rPr>
          <w:rFonts w:ascii="Cambria" w:hAnsi="Cambria"/>
        </w:rPr>
      </w:pPr>
      <w:r>
        <w:rPr>
          <w:rFonts w:ascii="Cambria" w:hAnsi="Cambria"/>
        </w:rPr>
        <w:t>Janet’s ad manager</w:t>
      </w:r>
      <w:r w:rsidR="00A74D15">
        <w:rPr>
          <w:rFonts w:ascii="Cambria" w:hAnsi="Cambria"/>
        </w:rPr>
        <w:t xml:space="preserve"> said skeptically, “Well, what do you think we ought to</w:t>
      </w:r>
      <w:r w:rsidR="00BD1847">
        <w:rPr>
          <w:rFonts w:ascii="Cambria" w:hAnsi="Cambria"/>
        </w:rPr>
        <w:t xml:space="preserve"> do</w:t>
      </w:r>
      <w:r w:rsidR="00A74D15">
        <w:rPr>
          <w:rFonts w:ascii="Cambria" w:hAnsi="Cambria"/>
        </w:rPr>
        <w:t>, Janet?”</w:t>
      </w:r>
    </w:p>
    <w:p w14:paraId="64589B57" w14:textId="77777777" w:rsidR="00A74D15" w:rsidRDefault="00A74D15" w:rsidP="00A74D15">
      <w:pPr>
        <w:rPr>
          <w:rFonts w:ascii="Cambria" w:hAnsi="Cambria"/>
        </w:rPr>
      </w:pPr>
    </w:p>
    <w:p w14:paraId="042F3634" w14:textId="5BC4DA30" w:rsidR="00E04735" w:rsidRDefault="00BD1847" w:rsidP="00A74D15">
      <w:pPr>
        <w:rPr>
          <w:rFonts w:ascii="Cambria" w:hAnsi="Cambria"/>
        </w:rPr>
      </w:pPr>
      <w:r>
        <w:rPr>
          <w:rFonts w:ascii="Cambria" w:hAnsi="Cambria"/>
        </w:rPr>
        <w:t>Janet replied, “I still think h</w:t>
      </w:r>
      <w:r w:rsidR="00A74D15">
        <w:rPr>
          <w:rFonts w:ascii="Cambria" w:hAnsi="Cambria"/>
        </w:rPr>
        <w:t xml:space="preserve">e’s bluffing. </w:t>
      </w:r>
      <w:r w:rsidR="00276A8E">
        <w:rPr>
          <w:rFonts w:ascii="Cambria" w:hAnsi="Cambria"/>
        </w:rPr>
        <w:t xml:space="preserve"> </w:t>
      </w:r>
      <w:r w:rsidR="00A74D15">
        <w:rPr>
          <w:rFonts w:ascii="Cambria" w:hAnsi="Cambria"/>
        </w:rPr>
        <w:t>H</w:t>
      </w:r>
      <w:r w:rsidR="00276A8E">
        <w:rPr>
          <w:rFonts w:ascii="Cambria" w:hAnsi="Cambria"/>
        </w:rPr>
        <w:t>e has to buy The</w:t>
      </w:r>
      <w:r>
        <w:rPr>
          <w:rFonts w:ascii="Cambria" w:hAnsi="Cambria"/>
        </w:rPr>
        <w:t>DailyNews.com</w:t>
      </w:r>
      <w:r w:rsidR="00E04735">
        <w:rPr>
          <w:rFonts w:ascii="Cambria" w:hAnsi="Cambria"/>
        </w:rPr>
        <w:t xml:space="preserve"> for several reasons:</w:t>
      </w:r>
    </w:p>
    <w:p w14:paraId="702E7C6A" w14:textId="4C5CF82F" w:rsidR="00E04735" w:rsidRDefault="00A74D15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4735">
        <w:rPr>
          <w:rFonts w:ascii="Cambria" w:hAnsi="Cambria"/>
        </w:rPr>
        <w:t>O</w:t>
      </w:r>
      <w:r w:rsidR="00993F0D">
        <w:rPr>
          <w:rFonts w:ascii="Cambria" w:hAnsi="Cambria"/>
        </w:rPr>
        <w:t xml:space="preserve">ur CPMs are </w:t>
      </w:r>
      <w:r w:rsidRPr="00E04735">
        <w:rPr>
          <w:rFonts w:ascii="Cambria" w:hAnsi="Cambria"/>
        </w:rPr>
        <w:t>lo</w:t>
      </w:r>
      <w:r w:rsidR="00E04735">
        <w:rPr>
          <w:rFonts w:ascii="Cambria" w:hAnsi="Cambria"/>
        </w:rPr>
        <w:t>wer than the top radio stations.</w:t>
      </w:r>
    </w:p>
    <w:p w14:paraId="5EB1AA8B" w14:textId="77777777" w:rsidR="00E04735" w:rsidRDefault="00E04735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</w:t>
      </w:r>
      <w:r w:rsidR="00A74D15" w:rsidRPr="00E04735">
        <w:rPr>
          <w:rFonts w:ascii="Cambria" w:hAnsi="Cambria"/>
        </w:rPr>
        <w:t xml:space="preserve">ur audience is four or five times what their audience levels are. </w:t>
      </w:r>
    </w:p>
    <w:p w14:paraId="31AF4A19" w14:textId="5E3FA433" w:rsidR="00F275D1" w:rsidRDefault="00F275D1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Hess can’t target individuals on radio or TV like they can on TheDailyNews.com.</w:t>
      </w:r>
    </w:p>
    <w:p w14:paraId="406ECA06" w14:textId="6502AB4D" w:rsidR="00E04735" w:rsidRPr="00E04735" w:rsidRDefault="00A74D15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4735">
        <w:rPr>
          <w:rFonts w:ascii="Cambria" w:hAnsi="Cambria"/>
        </w:rPr>
        <w:t>Our</w:t>
      </w:r>
      <w:r w:rsidR="00E04735">
        <w:rPr>
          <w:rFonts w:ascii="Cambria" w:hAnsi="Cambria"/>
        </w:rPr>
        <w:t xml:space="preserve"> content gives him credibility, especially in our Music and Pop Culture sections.</w:t>
      </w:r>
    </w:p>
    <w:p w14:paraId="364C4DB8" w14:textId="17E386A1" w:rsidR="00A74D15" w:rsidRDefault="00B622D2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4735">
        <w:rPr>
          <w:rFonts w:ascii="Cambria" w:hAnsi="Cambria"/>
        </w:rPr>
        <w:t>He can’t buy TV effectively with the b</w:t>
      </w:r>
      <w:r w:rsidR="00E04735">
        <w:rPr>
          <w:rFonts w:ascii="Cambria" w:hAnsi="Cambria"/>
        </w:rPr>
        <w:t>udget he’s got.</w:t>
      </w:r>
    </w:p>
    <w:p w14:paraId="6F05A0EE" w14:textId="77777777" w:rsidR="00E04735" w:rsidRDefault="00E04735" w:rsidP="00E04735">
      <w:pPr>
        <w:rPr>
          <w:rFonts w:ascii="Cambria" w:hAnsi="Cambria"/>
        </w:rPr>
      </w:pPr>
    </w:p>
    <w:p w14:paraId="54172B43" w14:textId="6425C265" w:rsidR="00E04735" w:rsidRPr="00E04735" w:rsidRDefault="00E04735" w:rsidP="00E04735">
      <w:pPr>
        <w:rPr>
          <w:rFonts w:ascii="Cambria" w:hAnsi="Cambria"/>
        </w:rPr>
      </w:pPr>
      <w:r>
        <w:rPr>
          <w:rFonts w:ascii="Cambria" w:hAnsi="Cambria"/>
        </w:rPr>
        <w:t xml:space="preserve">“He likes the positioning for creative and wants to buy us, so the 33 percent is </w:t>
      </w:r>
      <w:r w:rsidR="00F275D1">
        <w:rPr>
          <w:rFonts w:ascii="Cambria" w:hAnsi="Cambria"/>
        </w:rPr>
        <w:t xml:space="preserve">his </w:t>
      </w:r>
      <w:r>
        <w:rPr>
          <w:rFonts w:ascii="Cambria" w:hAnsi="Cambria"/>
        </w:rPr>
        <w:t>low-ball opening</w:t>
      </w:r>
      <w:r w:rsidR="00F275D1">
        <w:rPr>
          <w:rFonts w:ascii="Cambria" w:hAnsi="Cambria"/>
        </w:rPr>
        <w:t xml:space="preserve"> offer</w:t>
      </w:r>
      <w:r>
        <w:rPr>
          <w:rFonts w:ascii="Cambria" w:hAnsi="Cambria"/>
        </w:rPr>
        <w:t xml:space="preserve">. </w:t>
      </w:r>
      <w:r w:rsidR="00F275D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I’ll eventually give him jewelry-store exclusivity on the pages he </w:t>
      </w:r>
      <w:r w:rsidR="006255B5">
        <w:rPr>
          <w:rFonts w:ascii="Cambria" w:hAnsi="Cambria"/>
        </w:rPr>
        <w:t xml:space="preserve">wants as a final concession. </w:t>
      </w:r>
      <w:r w:rsidR="00F275D1">
        <w:rPr>
          <w:rFonts w:ascii="Cambria" w:hAnsi="Cambria"/>
        </w:rPr>
        <w:t xml:space="preserve"> </w:t>
      </w:r>
      <w:r w:rsidR="006255B5">
        <w:rPr>
          <w:rFonts w:ascii="Cambria" w:hAnsi="Cambria"/>
        </w:rPr>
        <w:t xml:space="preserve">I’ll give him a guarantee for </w:t>
      </w:r>
      <w:r w:rsidR="00F275D1">
        <w:rPr>
          <w:rFonts w:ascii="Cambria" w:hAnsi="Cambria"/>
        </w:rPr>
        <w:t>Leaderboard</w:t>
      </w:r>
      <w:r>
        <w:rPr>
          <w:rFonts w:ascii="Cambria" w:hAnsi="Cambria"/>
        </w:rPr>
        <w:t xml:space="preserve"> ad units</w:t>
      </w:r>
      <w:r w:rsidR="006255B5">
        <w:rPr>
          <w:rFonts w:ascii="Cambria" w:hAnsi="Cambria"/>
        </w:rPr>
        <w:t xml:space="preserve"> on the pages formatted for them</w:t>
      </w:r>
      <w:r>
        <w:rPr>
          <w:rFonts w:ascii="Cambria" w:hAnsi="Cambria"/>
        </w:rPr>
        <w:t>, but I</w:t>
      </w:r>
      <w:r w:rsidR="006255B5">
        <w:rPr>
          <w:rFonts w:ascii="Cambria" w:hAnsi="Cambria"/>
        </w:rPr>
        <w:t>’ll make him work for that</w:t>
      </w:r>
      <w:r w:rsidR="00A25822">
        <w:rPr>
          <w:rFonts w:ascii="Cambria" w:hAnsi="Cambria"/>
        </w:rPr>
        <w:t xml:space="preserve"> concession. I’ll give him a 15 percent</w:t>
      </w:r>
      <w:r w:rsidR="006255B5">
        <w:rPr>
          <w:rFonts w:ascii="Cambria" w:hAnsi="Cambria"/>
        </w:rPr>
        <w:t xml:space="preserve"> discount off rate card (not </w:t>
      </w:r>
      <w:r w:rsidR="00C8616F">
        <w:rPr>
          <w:rFonts w:ascii="Cambria" w:hAnsi="Cambria"/>
        </w:rPr>
        <w:t xml:space="preserve">off </w:t>
      </w:r>
      <w:proofErr w:type="spellStart"/>
      <w:r w:rsidR="006255B5">
        <w:rPr>
          <w:rFonts w:ascii="Cambria" w:hAnsi="Cambria"/>
        </w:rPr>
        <w:t>Godowski’s</w:t>
      </w:r>
      <w:proofErr w:type="spellEnd"/>
      <w:r w:rsidR="006255B5">
        <w:rPr>
          <w:rFonts w:ascii="Cambria" w:hAnsi="Cambria"/>
        </w:rPr>
        <w:t xml:space="preserve"> rate</w:t>
      </w:r>
      <w:r w:rsidR="00C8616F">
        <w:rPr>
          <w:rFonts w:ascii="Cambria" w:hAnsi="Cambria"/>
        </w:rPr>
        <w:t xml:space="preserve">, which I </w:t>
      </w:r>
      <w:r w:rsidR="00C8616F">
        <w:rPr>
          <w:rFonts w:ascii="Cambria" w:hAnsi="Cambria"/>
        </w:rPr>
        <w:lastRenderedPageBreak/>
        <w:t>won’t disclose</w:t>
      </w:r>
      <w:r w:rsidR="006255B5">
        <w:rPr>
          <w:rFonts w:ascii="Cambria" w:hAnsi="Cambria"/>
        </w:rPr>
        <w:t>) if he gives me the spread he mentioned</w:t>
      </w:r>
      <w:r w:rsidR="00C8616F">
        <w:rPr>
          <w:rFonts w:ascii="Cambria" w:hAnsi="Cambria"/>
        </w:rPr>
        <w:t xml:space="preserve"> in all four quarters</w:t>
      </w:r>
      <w:r w:rsidR="006255B5">
        <w:rPr>
          <w:rFonts w:ascii="Cambria" w:hAnsi="Cambria"/>
        </w:rPr>
        <w:t>, but he’ll really have to work for that 15 percent.</w:t>
      </w:r>
      <w:r w:rsidR="00993F0D">
        <w:rPr>
          <w:rFonts w:ascii="Cambria" w:hAnsi="Cambria"/>
        </w:rPr>
        <w:t>”</w:t>
      </w:r>
    </w:p>
    <w:p w14:paraId="6D2F2131" w14:textId="77777777" w:rsidR="00B622D2" w:rsidRDefault="00B622D2" w:rsidP="00A74D15">
      <w:pPr>
        <w:rPr>
          <w:rFonts w:ascii="Cambria" w:hAnsi="Cambria"/>
        </w:rPr>
      </w:pPr>
    </w:p>
    <w:p w14:paraId="44195980" w14:textId="7ACA40FB" w:rsidR="00B622D2" w:rsidRDefault="00F275D1" w:rsidP="00A74D15">
      <w:pPr>
        <w:rPr>
          <w:rFonts w:ascii="Cambria" w:hAnsi="Cambria"/>
        </w:rPr>
      </w:pPr>
      <w:r>
        <w:rPr>
          <w:rFonts w:ascii="Cambria" w:hAnsi="Cambria"/>
        </w:rPr>
        <w:t>Janet’s ad director</w:t>
      </w:r>
      <w:r w:rsidR="00B622D2">
        <w:rPr>
          <w:rFonts w:ascii="Cambria" w:hAnsi="Cambria"/>
        </w:rPr>
        <w:t xml:space="preserve"> smiled and nodded, “</w:t>
      </w:r>
      <w:r w:rsidR="00F962C0">
        <w:rPr>
          <w:rFonts w:ascii="Cambria" w:hAnsi="Cambria"/>
        </w:rPr>
        <w:t xml:space="preserve">Very good. </w:t>
      </w:r>
      <w:r w:rsidR="00B622D2">
        <w:rPr>
          <w:rFonts w:ascii="Cambria" w:hAnsi="Cambria"/>
        </w:rPr>
        <w:t>I agree. What are your next steps?</w:t>
      </w:r>
      <w:r w:rsidR="00F962C0">
        <w:rPr>
          <w:rFonts w:ascii="Cambria" w:hAnsi="Cambria"/>
        </w:rPr>
        <w:t>”</w:t>
      </w:r>
    </w:p>
    <w:p w14:paraId="395150B8" w14:textId="77777777" w:rsidR="00B622D2" w:rsidRDefault="00B622D2" w:rsidP="00A74D15">
      <w:pPr>
        <w:rPr>
          <w:rFonts w:ascii="Cambria" w:hAnsi="Cambria"/>
        </w:rPr>
      </w:pPr>
    </w:p>
    <w:p w14:paraId="303F28D6" w14:textId="41944ED7" w:rsidR="00B622D2" w:rsidRDefault="00B622D2" w:rsidP="00A74D15">
      <w:pPr>
        <w:rPr>
          <w:rFonts w:ascii="Cambria" w:hAnsi="Cambria"/>
        </w:rPr>
      </w:pPr>
      <w:r>
        <w:rPr>
          <w:rFonts w:ascii="Cambria" w:hAnsi="Cambria"/>
        </w:rPr>
        <w:t xml:space="preserve">“I’m going to fill out a negotiating and closing planner that our sales consultant gave us,” Janet replied. “Then, I’ll fill out one for Harry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and approach him and n</w:t>
      </w:r>
      <w:r w:rsidR="00F962C0">
        <w:rPr>
          <w:rFonts w:ascii="Cambria" w:hAnsi="Cambria"/>
        </w:rPr>
        <w:t>egotiate a higher investment from</w:t>
      </w:r>
      <w:r>
        <w:rPr>
          <w:rFonts w:ascii="Cambria" w:hAnsi="Cambria"/>
        </w:rPr>
        <w:t xml:space="preserve"> him, without revealing </w:t>
      </w:r>
      <w:r w:rsidR="00F962C0">
        <w:rPr>
          <w:rFonts w:ascii="Cambria" w:hAnsi="Cambria"/>
        </w:rPr>
        <w:t xml:space="preserve">the details of </w:t>
      </w:r>
      <w:r>
        <w:rPr>
          <w:rFonts w:ascii="Cambria" w:hAnsi="Cambria"/>
        </w:rPr>
        <w:t>Hess’s deal.</w:t>
      </w:r>
      <w:r w:rsidR="00862B1E">
        <w:rPr>
          <w:rFonts w:ascii="Cambria" w:hAnsi="Cambria"/>
        </w:rPr>
        <w:t>”</w:t>
      </w:r>
      <w:r>
        <w:rPr>
          <w:rFonts w:ascii="Cambria" w:hAnsi="Cambria"/>
        </w:rPr>
        <w:t xml:space="preserve"> </w:t>
      </w:r>
      <w:r w:rsidR="00F275D1">
        <w:rPr>
          <w:rFonts w:ascii="Cambria" w:hAnsi="Cambria"/>
        </w:rPr>
        <w:t xml:space="preserve"> </w:t>
      </w:r>
      <w:r w:rsidR="00993F0D">
        <w:rPr>
          <w:rFonts w:ascii="Cambria" w:hAnsi="Cambria"/>
        </w:rPr>
        <w:t>“</w:t>
      </w:r>
      <w:r>
        <w:rPr>
          <w:rFonts w:ascii="Cambria" w:hAnsi="Cambria"/>
        </w:rPr>
        <w:t>I’ll ge</w:t>
      </w:r>
      <w:r w:rsidR="00172CA1">
        <w:rPr>
          <w:rFonts w:ascii="Cambria" w:hAnsi="Cambria"/>
        </w:rPr>
        <w:t>t results for both of them.</w:t>
      </w:r>
      <w:r>
        <w:rPr>
          <w:rFonts w:ascii="Cambria" w:hAnsi="Cambria"/>
        </w:rPr>
        <w:t>”</w:t>
      </w:r>
    </w:p>
    <w:p w14:paraId="05FC1DAF" w14:textId="77777777" w:rsidR="00A9608F" w:rsidRDefault="00A9608F" w:rsidP="00A74D15">
      <w:pPr>
        <w:rPr>
          <w:rFonts w:ascii="Cambria" w:hAnsi="Cambria"/>
        </w:rPr>
      </w:pPr>
    </w:p>
    <w:p w14:paraId="340B870F" w14:textId="4306E540" w:rsidR="00A9608F" w:rsidRDefault="00A9608F" w:rsidP="00A9608F">
      <w:pPr>
        <w:jc w:val="center"/>
        <w:rPr>
          <w:rFonts w:ascii="Cambria" w:hAnsi="Cambria"/>
        </w:rPr>
      </w:pPr>
      <w:r>
        <w:rPr>
          <w:rFonts w:ascii="Cambria" w:hAnsi="Cambria"/>
        </w:rPr>
        <w:t>ASSIGNMENT</w:t>
      </w:r>
    </w:p>
    <w:p w14:paraId="14F502E7" w14:textId="77777777" w:rsidR="009458BC" w:rsidRDefault="009458BC" w:rsidP="00A9608F">
      <w:pPr>
        <w:jc w:val="center"/>
        <w:rPr>
          <w:rFonts w:ascii="Cambria" w:hAnsi="Cambria"/>
        </w:rPr>
      </w:pPr>
    </w:p>
    <w:p w14:paraId="7043E91D" w14:textId="55A1D604" w:rsidR="009458BC" w:rsidRDefault="00862B1E" w:rsidP="009458B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Go to the Downloads section</w:t>
      </w:r>
      <w:r w:rsidR="002A542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of the </w:t>
      </w:r>
      <w:r>
        <w:rPr>
          <w:rFonts w:ascii="Cambria" w:hAnsi="Cambria"/>
          <w:i/>
        </w:rPr>
        <w:t xml:space="preserve">Media Selling </w:t>
      </w:r>
      <w:r>
        <w:rPr>
          <w:rFonts w:ascii="Cambria" w:hAnsi="Cambria"/>
        </w:rPr>
        <w:t>website (</w:t>
      </w:r>
      <w:hyperlink r:id="rId9" w:history="1">
        <w:r w:rsidRPr="008B2C3C">
          <w:rPr>
            <w:rStyle w:val="Hyperlink"/>
            <w:rFonts w:ascii="Cambria" w:hAnsi="Cambria"/>
          </w:rPr>
          <w:t>http://wwwmediaselling.us/downloads.html</w:t>
        </w:r>
      </w:hyperlink>
      <w:r>
        <w:rPr>
          <w:rFonts w:ascii="Cambria" w:hAnsi="Cambria"/>
        </w:rPr>
        <w:t xml:space="preserve">) </w:t>
      </w:r>
      <w:r w:rsidR="00C8616F">
        <w:rPr>
          <w:rFonts w:ascii="Cambria" w:hAnsi="Cambria"/>
        </w:rPr>
        <w:t xml:space="preserve">and </w:t>
      </w:r>
      <w:r w:rsidR="009458BC">
        <w:rPr>
          <w:rFonts w:ascii="Cambria" w:hAnsi="Cambria"/>
        </w:rPr>
        <w:t xml:space="preserve">download a Negotiating and Closing </w:t>
      </w:r>
      <w:r w:rsidR="00F962C0">
        <w:rPr>
          <w:rFonts w:ascii="Cambria" w:hAnsi="Cambria"/>
        </w:rPr>
        <w:t xml:space="preserve">Outline and Negotiating and Closing </w:t>
      </w:r>
      <w:r w:rsidR="009458BC">
        <w:rPr>
          <w:rFonts w:ascii="Cambria" w:hAnsi="Cambria"/>
        </w:rPr>
        <w:t xml:space="preserve">Planner and print out </w:t>
      </w:r>
      <w:r w:rsidR="00F275D1">
        <w:rPr>
          <w:rFonts w:ascii="Cambria" w:hAnsi="Cambria"/>
        </w:rPr>
        <w:t>one copy of the outline and two copies of the p</w:t>
      </w:r>
      <w:r w:rsidR="00F962C0">
        <w:rPr>
          <w:rFonts w:ascii="Cambria" w:hAnsi="Cambria"/>
        </w:rPr>
        <w:t>lanner.</w:t>
      </w:r>
    </w:p>
    <w:p w14:paraId="5EA4F0B6" w14:textId="51F03B54" w:rsidR="009458BC" w:rsidRDefault="00F962C0" w:rsidP="009458B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Complete a Negotiating and Closing P</w:t>
      </w:r>
      <w:r w:rsidR="009458BC">
        <w:rPr>
          <w:rFonts w:ascii="Cambria" w:hAnsi="Cambria"/>
        </w:rPr>
        <w:t xml:space="preserve">lanner for </w:t>
      </w:r>
      <w:proofErr w:type="spellStart"/>
      <w:r w:rsidR="009458BC">
        <w:rPr>
          <w:rFonts w:ascii="Cambria" w:hAnsi="Cambria"/>
        </w:rPr>
        <w:t>Sy</w:t>
      </w:r>
      <w:proofErr w:type="spellEnd"/>
      <w:r w:rsidR="009458BC">
        <w:rPr>
          <w:rFonts w:ascii="Cambria" w:hAnsi="Cambria"/>
        </w:rPr>
        <w:t xml:space="preserve"> </w:t>
      </w:r>
      <w:proofErr w:type="spellStart"/>
      <w:r w:rsidR="009458BC">
        <w:rPr>
          <w:rFonts w:ascii="Cambria" w:hAnsi="Cambria"/>
        </w:rPr>
        <w:t>Abell</w:t>
      </w:r>
      <w:proofErr w:type="spellEnd"/>
      <w:r w:rsidR="009458BC">
        <w:rPr>
          <w:rFonts w:ascii="Cambria" w:hAnsi="Cambria"/>
        </w:rPr>
        <w:t xml:space="preserve"> of Hess Jewelry. </w:t>
      </w:r>
      <w:r w:rsidR="00F275D1">
        <w:rPr>
          <w:rFonts w:ascii="Cambria" w:hAnsi="Cambria"/>
        </w:rPr>
        <w:t xml:space="preserve"> </w:t>
      </w:r>
      <w:bookmarkStart w:id="0" w:name="_GoBack"/>
      <w:bookmarkEnd w:id="0"/>
      <w:r w:rsidR="009458BC">
        <w:rPr>
          <w:rFonts w:ascii="Cambria" w:hAnsi="Cambria"/>
        </w:rPr>
        <w:t xml:space="preserve">Use the Benefit Matrix you constructed for the </w:t>
      </w:r>
      <w:hyperlink r:id="rId10" w:history="1">
        <w:r w:rsidR="009458BC" w:rsidRPr="00172CA1">
          <w:rPr>
            <w:rStyle w:val="Hyperlink"/>
            <w:rFonts w:ascii="Cambria" w:hAnsi="Cambria"/>
          </w:rPr>
          <w:t>“Janet Creates Value”</w:t>
        </w:r>
      </w:hyperlink>
      <w:r w:rsidR="009458BC">
        <w:rPr>
          <w:rFonts w:ascii="Cambria" w:hAnsi="Cambria"/>
        </w:rPr>
        <w:t xml:space="preserve"> case to assess how you wi</w:t>
      </w:r>
      <w:r w:rsidR="006255B5">
        <w:rPr>
          <w:rFonts w:ascii="Cambria" w:hAnsi="Cambria"/>
        </w:rPr>
        <w:t xml:space="preserve">ll frame your anchor, </w:t>
      </w:r>
      <w:r w:rsidR="00742874">
        <w:rPr>
          <w:rFonts w:ascii="Cambria" w:hAnsi="Cambria"/>
        </w:rPr>
        <w:t>offers</w:t>
      </w:r>
      <w:r w:rsidR="006255B5">
        <w:rPr>
          <w:rFonts w:ascii="Cambria" w:hAnsi="Cambria"/>
        </w:rPr>
        <w:t xml:space="preserve"> and concessions</w:t>
      </w:r>
      <w:r w:rsidR="00742874">
        <w:rPr>
          <w:rFonts w:ascii="Cambria" w:hAnsi="Cambria"/>
        </w:rPr>
        <w:t xml:space="preserve"> to</w:t>
      </w:r>
      <w:r w:rsidR="00172CA1">
        <w:rPr>
          <w:rFonts w:ascii="Cambria" w:hAnsi="Cambria"/>
        </w:rPr>
        <w:t xml:space="preserve"> </w:t>
      </w:r>
      <w:proofErr w:type="spellStart"/>
      <w:r w:rsidR="00742874">
        <w:rPr>
          <w:rFonts w:ascii="Cambria" w:hAnsi="Cambria"/>
        </w:rPr>
        <w:t>Sy</w:t>
      </w:r>
      <w:proofErr w:type="spellEnd"/>
      <w:r w:rsidR="00742874">
        <w:rPr>
          <w:rFonts w:ascii="Cambria" w:hAnsi="Cambria"/>
        </w:rPr>
        <w:t>.</w:t>
      </w:r>
    </w:p>
    <w:p w14:paraId="7831D93A" w14:textId="3C9C442D" w:rsidR="00F962C0" w:rsidRPr="00742874" w:rsidRDefault="00F962C0" w:rsidP="0074287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Complete a Negotiating and Closing Planner for Harry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</w:t>
      </w:r>
      <w:r w:rsidR="00742874">
        <w:rPr>
          <w:rFonts w:ascii="Cambria" w:hAnsi="Cambria"/>
        </w:rPr>
        <w:t xml:space="preserve">of </w:t>
      </w:r>
      <w:proofErr w:type="spellStart"/>
      <w:r w:rsidR="00742874">
        <w:rPr>
          <w:rFonts w:ascii="Cambria" w:hAnsi="Cambria"/>
        </w:rPr>
        <w:t>Godowski</w:t>
      </w:r>
      <w:proofErr w:type="spellEnd"/>
      <w:r w:rsidR="00742874">
        <w:rPr>
          <w:rFonts w:ascii="Cambria" w:hAnsi="Cambria"/>
        </w:rPr>
        <w:t xml:space="preserve"> </w:t>
      </w:r>
      <w:proofErr w:type="spellStart"/>
      <w:r w:rsidR="00742874">
        <w:rPr>
          <w:rFonts w:ascii="Cambria" w:hAnsi="Cambria"/>
        </w:rPr>
        <w:t>Jewelery</w:t>
      </w:r>
      <w:proofErr w:type="spellEnd"/>
      <w:r w:rsidR="00742874">
        <w:rPr>
          <w:rFonts w:ascii="Cambria" w:hAnsi="Cambria"/>
        </w:rPr>
        <w:t xml:space="preserve">. </w:t>
      </w:r>
      <w:r w:rsidR="00F275D1">
        <w:rPr>
          <w:rFonts w:ascii="Cambria" w:hAnsi="Cambria"/>
        </w:rPr>
        <w:t xml:space="preserve"> </w:t>
      </w:r>
      <w:r w:rsidR="00742874">
        <w:rPr>
          <w:rFonts w:ascii="Cambria" w:hAnsi="Cambria"/>
        </w:rPr>
        <w:t xml:space="preserve">Use the Benefit Matrix you constructed for the “Janet Creates Value” case to assess how you </w:t>
      </w:r>
      <w:r w:rsidR="006255B5">
        <w:rPr>
          <w:rFonts w:ascii="Cambria" w:hAnsi="Cambria"/>
        </w:rPr>
        <w:t>will frame your anchor, offers and concessions</w:t>
      </w:r>
      <w:r w:rsidR="00742874">
        <w:rPr>
          <w:rFonts w:ascii="Cambria" w:hAnsi="Cambria"/>
        </w:rPr>
        <w:t xml:space="preserve"> to Harry.</w:t>
      </w:r>
    </w:p>
    <w:p w14:paraId="13BFF008" w14:textId="77777777" w:rsidR="00503D07" w:rsidRDefault="00503D07"/>
    <w:sectPr w:rsidR="00503D07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8116" w14:textId="77777777" w:rsidR="00276A8E" w:rsidRDefault="00276A8E" w:rsidP="003D7533">
      <w:r>
        <w:separator/>
      </w:r>
    </w:p>
  </w:endnote>
  <w:endnote w:type="continuationSeparator" w:id="0">
    <w:p w14:paraId="3E84E7E1" w14:textId="77777777" w:rsidR="00276A8E" w:rsidRDefault="00276A8E" w:rsidP="003D7533">
      <w:r>
        <w:continuationSeparator/>
      </w:r>
    </w:p>
  </w:endnote>
  <w:endnote w:id="1">
    <w:p w14:paraId="023C83F9" w14:textId="77777777" w:rsidR="00276A8E" w:rsidRPr="00D3526E" w:rsidRDefault="00276A8E" w:rsidP="003D7533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sz w:val="24"/>
          <w:szCs w:val="24"/>
        </w:rPr>
        <w:t>This case was prepared by Charles Warner</w:t>
      </w:r>
      <w:proofErr w:type="gramEnd"/>
      <w:r>
        <w:rPr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81E2D" w14:textId="77777777" w:rsidR="00276A8E" w:rsidRDefault="00276A8E" w:rsidP="003D7533">
      <w:r>
        <w:separator/>
      </w:r>
    </w:p>
  </w:footnote>
  <w:footnote w:type="continuationSeparator" w:id="0">
    <w:p w14:paraId="16CD7E73" w14:textId="77777777" w:rsidR="00276A8E" w:rsidRDefault="00276A8E" w:rsidP="003D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96A"/>
    <w:multiLevelType w:val="hybridMultilevel"/>
    <w:tmpl w:val="0B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326B"/>
    <w:multiLevelType w:val="hybridMultilevel"/>
    <w:tmpl w:val="BA70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A500C"/>
    <w:multiLevelType w:val="hybridMultilevel"/>
    <w:tmpl w:val="6596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1E84"/>
    <w:multiLevelType w:val="hybridMultilevel"/>
    <w:tmpl w:val="C1C4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33"/>
    <w:rsid w:val="00107EB2"/>
    <w:rsid w:val="00172CA1"/>
    <w:rsid w:val="00240110"/>
    <w:rsid w:val="00276A8E"/>
    <w:rsid w:val="002A542A"/>
    <w:rsid w:val="003D7533"/>
    <w:rsid w:val="00480582"/>
    <w:rsid w:val="004C2A8B"/>
    <w:rsid w:val="00503D07"/>
    <w:rsid w:val="005C0E61"/>
    <w:rsid w:val="006255B5"/>
    <w:rsid w:val="00742874"/>
    <w:rsid w:val="00862B1E"/>
    <w:rsid w:val="009458BC"/>
    <w:rsid w:val="00993F0D"/>
    <w:rsid w:val="00A25822"/>
    <w:rsid w:val="00A524BA"/>
    <w:rsid w:val="00A74D15"/>
    <w:rsid w:val="00A9608F"/>
    <w:rsid w:val="00B622D2"/>
    <w:rsid w:val="00BD1847"/>
    <w:rsid w:val="00C8616F"/>
    <w:rsid w:val="00D634C2"/>
    <w:rsid w:val="00E04735"/>
    <w:rsid w:val="00EB7D39"/>
    <w:rsid w:val="00F25035"/>
    <w:rsid w:val="00F275D1"/>
    <w:rsid w:val="00F35D4D"/>
    <w:rsid w:val="00F76FBC"/>
    <w:rsid w:val="00F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B5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D75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7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D75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D75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7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D75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mediaselling.us/downloads.html" TargetMode="External"/><Relationship Id="rId10" Type="http://schemas.openxmlformats.org/officeDocument/2006/relationships/hyperlink" Target="http://www.charleswarner.us/cse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620ED-92CC-6343-99D1-02B7FACD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3</cp:revision>
  <dcterms:created xsi:type="dcterms:W3CDTF">2019-01-15T17:17:00Z</dcterms:created>
  <dcterms:modified xsi:type="dcterms:W3CDTF">2019-01-21T02:00:00Z</dcterms:modified>
</cp:coreProperties>
</file>